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709B" w14:textId="77777777" w:rsidR="004E6061" w:rsidRDefault="000838AB" w:rsidP="00083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Üretilen </w:t>
      </w:r>
      <w:r w:rsidRPr="000838AB">
        <w:rPr>
          <w:b/>
          <w:sz w:val="28"/>
          <w:szCs w:val="28"/>
        </w:rPr>
        <w:t>Ürün Adı: ETLİ MANTI</w:t>
      </w:r>
    </w:p>
    <w:p w14:paraId="548AD24F" w14:textId="77777777" w:rsidR="00E2645D" w:rsidRPr="000838AB" w:rsidRDefault="00E2645D" w:rsidP="000838AB">
      <w:pPr>
        <w:jc w:val="center"/>
        <w:rPr>
          <w:b/>
          <w:sz w:val="28"/>
          <w:szCs w:val="28"/>
        </w:rPr>
      </w:pPr>
    </w:p>
    <w:p w14:paraId="6CB2FF08" w14:textId="77777777" w:rsidR="000838AB" w:rsidRDefault="000838AB" w:rsidP="000838AB">
      <w:pPr>
        <w:jc w:val="center"/>
      </w:pPr>
      <w:r>
        <w:rPr>
          <w:noProof/>
          <w:lang w:eastAsia="tr-TR"/>
        </w:rPr>
        <w:drawing>
          <wp:inline distT="0" distB="0" distL="0" distR="0" wp14:anchorId="77B0225E" wp14:editId="3B236C28">
            <wp:extent cx="1501140" cy="1508760"/>
            <wp:effectExtent l="0" t="0" r="381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ÖS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ECA0C" w14:textId="77777777" w:rsidR="00E2645D" w:rsidRDefault="00E2645D" w:rsidP="000838AB">
      <w:pPr>
        <w:jc w:val="center"/>
      </w:pPr>
    </w:p>
    <w:p w14:paraId="48C9F6D1" w14:textId="77777777" w:rsidR="00E2645D" w:rsidRDefault="000838AB" w:rsidP="00E2645D">
      <w:pPr>
        <w:ind w:firstLine="708"/>
        <w:jc w:val="both"/>
        <w:rPr>
          <w:sz w:val="24"/>
          <w:szCs w:val="24"/>
        </w:rPr>
      </w:pPr>
      <w:r w:rsidRPr="00ED0385">
        <w:rPr>
          <w:sz w:val="24"/>
          <w:szCs w:val="24"/>
        </w:rPr>
        <w:t xml:space="preserve">Ürün Bilgileri: </w:t>
      </w:r>
      <w:r w:rsidR="00127640" w:rsidRPr="00ED0385">
        <w:rPr>
          <w:sz w:val="24"/>
          <w:szCs w:val="24"/>
        </w:rPr>
        <w:t xml:space="preserve">  </w:t>
      </w:r>
      <w:r w:rsidR="00ED0385" w:rsidRPr="00ED0385">
        <w:rPr>
          <w:sz w:val="24"/>
          <w:szCs w:val="24"/>
        </w:rPr>
        <w:t xml:space="preserve">Anka Unlu </w:t>
      </w:r>
      <w:proofErr w:type="spellStart"/>
      <w:r w:rsidR="00ED0385" w:rsidRPr="00ED0385">
        <w:rPr>
          <w:sz w:val="24"/>
          <w:szCs w:val="24"/>
        </w:rPr>
        <w:t>Mamülleri</w:t>
      </w:r>
      <w:proofErr w:type="spellEnd"/>
      <w:r w:rsidR="00ED0385" w:rsidRPr="00ED0385">
        <w:rPr>
          <w:sz w:val="24"/>
          <w:szCs w:val="24"/>
        </w:rPr>
        <w:t xml:space="preserve"> </w:t>
      </w:r>
      <w:r w:rsidR="00127640" w:rsidRPr="00ED0385">
        <w:rPr>
          <w:sz w:val="24"/>
          <w:szCs w:val="24"/>
        </w:rPr>
        <w:t>“Etli Mantı” adlı ürünümüz hiçbir katkı malzemesi içerme</w:t>
      </w:r>
      <w:r w:rsidR="00ED0385" w:rsidRPr="00ED0385">
        <w:rPr>
          <w:sz w:val="24"/>
          <w:szCs w:val="24"/>
        </w:rPr>
        <w:t>z</w:t>
      </w:r>
      <w:r w:rsidR="00127640" w:rsidRPr="00ED0385">
        <w:rPr>
          <w:sz w:val="24"/>
          <w:szCs w:val="24"/>
        </w:rPr>
        <w:t xml:space="preserve"> yüzde yüz el yapımıdır. </w:t>
      </w:r>
      <w:r w:rsidR="00ED0385" w:rsidRPr="00ED0385">
        <w:rPr>
          <w:sz w:val="24"/>
          <w:szCs w:val="24"/>
        </w:rPr>
        <w:t xml:space="preserve"> </w:t>
      </w:r>
      <w:r w:rsidR="00127640" w:rsidRPr="00ED0385">
        <w:rPr>
          <w:sz w:val="24"/>
          <w:szCs w:val="24"/>
        </w:rPr>
        <w:t>Altıgen formda üretilmekte olup güzelce fırınlandıktan sonra yarımşar kiloluk plastik ambalajlarda paketlenmektedir.</w:t>
      </w:r>
      <w:r w:rsidR="00ED0385">
        <w:t xml:space="preserve"> </w:t>
      </w:r>
      <w:r w:rsidR="00127640">
        <w:t xml:space="preserve">  </w:t>
      </w:r>
      <w:r w:rsidR="00E2645D">
        <w:br/>
      </w:r>
      <w:r w:rsidR="00E2645D">
        <w:br/>
      </w:r>
      <w:r w:rsidR="00E2645D">
        <w:rPr>
          <w:noProof/>
          <w:sz w:val="24"/>
          <w:szCs w:val="24"/>
          <w:lang w:eastAsia="tr-TR"/>
        </w:rPr>
        <w:drawing>
          <wp:inline distT="0" distB="0" distL="0" distR="0" wp14:anchorId="58F905AF" wp14:editId="645BEB88">
            <wp:extent cx="5760720" cy="3840480"/>
            <wp:effectExtent l="95250" t="95250" r="87630" b="1028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9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="00E2645D" w:rsidRPr="00E2645D">
        <w:rPr>
          <w:sz w:val="24"/>
          <w:szCs w:val="24"/>
        </w:rPr>
        <w:t xml:space="preserve"> </w:t>
      </w:r>
    </w:p>
    <w:p w14:paraId="070E7C35" w14:textId="77777777" w:rsidR="00E2645D" w:rsidRDefault="00E2645D" w:rsidP="00E2645D">
      <w:pPr>
        <w:ind w:firstLine="708"/>
        <w:jc w:val="both"/>
        <w:rPr>
          <w:sz w:val="24"/>
          <w:szCs w:val="24"/>
        </w:rPr>
      </w:pPr>
    </w:p>
    <w:p w14:paraId="51BFAD48" w14:textId="77777777" w:rsidR="00E2645D" w:rsidRDefault="00E2645D" w:rsidP="00E2645D">
      <w:pPr>
        <w:ind w:firstLine="708"/>
        <w:jc w:val="center"/>
        <w:rPr>
          <w:sz w:val="24"/>
          <w:szCs w:val="24"/>
        </w:rPr>
      </w:pPr>
    </w:p>
    <w:p w14:paraId="41678D8E" w14:textId="77777777" w:rsidR="00E2645D" w:rsidRDefault="00E2645D" w:rsidP="00E2645D">
      <w:pPr>
        <w:ind w:firstLine="708"/>
        <w:jc w:val="center"/>
        <w:rPr>
          <w:sz w:val="24"/>
          <w:szCs w:val="24"/>
        </w:rPr>
      </w:pPr>
    </w:p>
    <w:p w14:paraId="3CAE57BA" w14:textId="7C290CE8" w:rsidR="00E2645D" w:rsidRDefault="00E2645D" w:rsidP="00F6583B">
      <w:pPr>
        <w:ind w:firstLine="708"/>
        <w:jc w:val="both"/>
        <w:rPr>
          <w:sz w:val="24"/>
          <w:szCs w:val="24"/>
        </w:rPr>
      </w:pPr>
      <w:r w:rsidRPr="00ED0385">
        <w:rPr>
          <w:sz w:val="24"/>
          <w:szCs w:val="24"/>
        </w:rPr>
        <w:lastRenderedPageBreak/>
        <w:t>Üretim çalışması sipariş usulü yapılmakta</w:t>
      </w:r>
      <w:r w:rsidR="00F6583B">
        <w:rPr>
          <w:sz w:val="24"/>
          <w:szCs w:val="24"/>
        </w:rPr>
        <w:t xml:space="preserve">dır. </w:t>
      </w:r>
      <w:r w:rsidRPr="00ED0385">
        <w:rPr>
          <w:sz w:val="24"/>
          <w:szCs w:val="24"/>
        </w:rPr>
        <w:t xml:space="preserve">Ürün okulumuz döner sermaye atölyesinde üretilip soğuk dolaplara alınır. Ürün </w:t>
      </w:r>
      <w:proofErr w:type="gramStart"/>
      <w:r w:rsidRPr="00ED0385">
        <w:rPr>
          <w:sz w:val="24"/>
          <w:szCs w:val="24"/>
        </w:rPr>
        <w:t xml:space="preserve">siparişi </w:t>
      </w:r>
      <w:r w:rsidR="00F6583B">
        <w:rPr>
          <w:sz w:val="24"/>
          <w:szCs w:val="24"/>
        </w:rPr>
        <w:t xml:space="preserve"> </w:t>
      </w:r>
      <w:r w:rsidRPr="00ED0385">
        <w:rPr>
          <w:sz w:val="24"/>
          <w:szCs w:val="24"/>
        </w:rPr>
        <w:t>alındıktan</w:t>
      </w:r>
      <w:proofErr w:type="gramEnd"/>
      <w:r w:rsidRPr="00ED0385">
        <w:rPr>
          <w:sz w:val="24"/>
          <w:szCs w:val="24"/>
        </w:rPr>
        <w:t xml:space="preserve"> sonra ürünün teslim edilmesi 2-7 iş günüdür. Okulumuzdan teslim edilmektedir.</w:t>
      </w:r>
    </w:p>
    <w:p w14:paraId="07685DEE" w14:textId="77777777" w:rsidR="000838AB" w:rsidRDefault="00E2645D" w:rsidP="00ED0385">
      <w:pPr>
        <w:ind w:firstLine="708"/>
        <w:jc w:val="center"/>
      </w:pPr>
      <w:r>
        <w:rPr>
          <w:noProof/>
          <w:lang w:eastAsia="tr-TR"/>
        </w:rPr>
        <w:t xml:space="preserve"> </w:t>
      </w:r>
      <w:r w:rsidR="00127640">
        <w:rPr>
          <w:noProof/>
          <w:lang w:eastAsia="tr-TR"/>
        </w:rPr>
        <w:drawing>
          <wp:inline distT="0" distB="0" distL="0" distR="0" wp14:anchorId="35679BE5" wp14:editId="62D471B6">
            <wp:extent cx="5760720" cy="4320540"/>
            <wp:effectExtent l="228600" t="228600" r="220980" b="23241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li mant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49E82164" w14:textId="77777777" w:rsidR="00E2645D" w:rsidRDefault="00E2645D" w:rsidP="00ED0385">
      <w:pPr>
        <w:ind w:firstLine="708"/>
        <w:jc w:val="both"/>
        <w:rPr>
          <w:sz w:val="24"/>
          <w:szCs w:val="24"/>
        </w:rPr>
      </w:pPr>
    </w:p>
    <w:p w14:paraId="6955E06D" w14:textId="77777777" w:rsidR="00E2645D" w:rsidRDefault="00E2645D" w:rsidP="00ED0385">
      <w:pPr>
        <w:ind w:firstLine="708"/>
        <w:jc w:val="both"/>
        <w:rPr>
          <w:sz w:val="24"/>
          <w:szCs w:val="24"/>
        </w:rPr>
      </w:pPr>
    </w:p>
    <w:p w14:paraId="1E8FB368" w14:textId="77777777" w:rsidR="00E2645D" w:rsidRDefault="00E2645D" w:rsidP="00E2645D">
      <w:pPr>
        <w:ind w:firstLine="708"/>
        <w:jc w:val="center"/>
        <w:rPr>
          <w:sz w:val="24"/>
          <w:szCs w:val="24"/>
        </w:rPr>
      </w:pPr>
    </w:p>
    <w:p w14:paraId="09E24F49" w14:textId="77777777" w:rsidR="00E2645D" w:rsidRDefault="00E2645D" w:rsidP="00E2645D">
      <w:pPr>
        <w:ind w:firstLine="708"/>
        <w:jc w:val="center"/>
        <w:rPr>
          <w:sz w:val="24"/>
          <w:szCs w:val="24"/>
        </w:rPr>
      </w:pPr>
    </w:p>
    <w:p w14:paraId="4A086754" w14:textId="77777777" w:rsidR="00E2645D" w:rsidRDefault="00E2645D" w:rsidP="00E2645D">
      <w:pPr>
        <w:ind w:firstLine="708"/>
        <w:jc w:val="center"/>
        <w:rPr>
          <w:sz w:val="24"/>
          <w:szCs w:val="24"/>
        </w:rPr>
      </w:pPr>
    </w:p>
    <w:p w14:paraId="3F70EA1E" w14:textId="77777777" w:rsidR="00E2645D" w:rsidRDefault="00E2645D" w:rsidP="00E2645D">
      <w:pPr>
        <w:ind w:firstLine="708"/>
        <w:jc w:val="center"/>
        <w:rPr>
          <w:sz w:val="24"/>
          <w:szCs w:val="24"/>
        </w:rPr>
      </w:pPr>
    </w:p>
    <w:p w14:paraId="69D24A40" w14:textId="77777777" w:rsidR="00E2645D" w:rsidRDefault="00E2645D" w:rsidP="00E2645D">
      <w:pPr>
        <w:ind w:firstLine="708"/>
        <w:jc w:val="center"/>
        <w:rPr>
          <w:sz w:val="24"/>
          <w:szCs w:val="24"/>
        </w:rPr>
      </w:pPr>
    </w:p>
    <w:p w14:paraId="437772C9" w14:textId="77777777" w:rsidR="00E2645D" w:rsidRDefault="00E2645D" w:rsidP="00E2645D">
      <w:pPr>
        <w:ind w:firstLine="708"/>
        <w:jc w:val="center"/>
        <w:rPr>
          <w:sz w:val="24"/>
          <w:szCs w:val="24"/>
        </w:rPr>
      </w:pPr>
    </w:p>
    <w:p w14:paraId="587B5452" w14:textId="77777777" w:rsidR="00E2645D" w:rsidRDefault="00E2645D" w:rsidP="00E2645D">
      <w:pPr>
        <w:ind w:firstLine="708"/>
        <w:jc w:val="center"/>
        <w:rPr>
          <w:sz w:val="24"/>
          <w:szCs w:val="24"/>
        </w:rPr>
      </w:pPr>
    </w:p>
    <w:p w14:paraId="0E5EBCB0" w14:textId="77777777" w:rsidR="00E2645D" w:rsidRDefault="00E2645D" w:rsidP="00E2645D">
      <w:pPr>
        <w:ind w:firstLine="708"/>
        <w:jc w:val="center"/>
        <w:rPr>
          <w:sz w:val="24"/>
          <w:szCs w:val="24"/>
        </w:rPr>
      </w:pPr>
    </w:p>
    <w:p w14:paraId="637958D1" w14:textId="77777777" w:rsidR="00E2645D" w:rsidRDefault="00E2645D" w:rsidP="00E2645D">
      <w:pPr>
        <w:ind w:firstLine="708"/>
        <w:jc w:val="center"/>
        <w:rPr>
          <w:sz w:val="24"/>
          <w:szCs w:val="24"/>
        </w:rPr>
      </w:pPr>
    </w:p>
    <w:p w14:paraId="41514290" w14:textId="77777777" w:rsidR="00E2645D" w:rsidRPr="00E2645D" w:rsidRDefault="00E2645D" w:rsidP="00E2645D">
      <w:pPr>
        <w:ind w:firstLine="708"/>
        <w:jc w:val="center"/>
        <w:rPr>
          <w:sz w:val="28"/>
          <w:szCs w:val="28"/>
        </w:rPr>
      </w:pPr>
      <w:r w:rsidRPr="00E2645D">
        <w:rPr>
          <w:sz w:val="28"/>
          <w:szCs w:val="28"/>
        </w:rPr>
        <w:t>Ürünün Tüketimi</w:t>
      </w:r>
    </w:p>
    <w:p w14:paraId="657352B8" w14:textId="77777777" w:rsidR="00127640" w:rsidRDefault="00ED0385" w:rsidP="000838AB">
      <w:pPr>
        <w:jc w:val="both"/>
      </w:pPr>
      <w:r>
        <w:rPr>
          <w:noProof/>
          <w:lang w:eastAsia="tr-TR"/>
        </w:rPr>
        <w:drawing>
          <wp:inline distT="0" distB="0" distL="0" distR="0" wp14:anchorId="0B1B44F0" wp14:editId="30305B4B">
            <wp:extent cx="5760720" cy="3840480"/>
            <wp:effectExtent l="228600" t="228600" r="220980" b="2362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9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143956D4" w14:textId="77777777" w:rsidR="00E2645D" w:rsidRDefault="00ED0385" w:rsidP="00E2645D">
      <w:pPr>
        <w:jc w:val="center"/>
        <w:rPr>
          <w:sz w:val="24"/>
          <w:szCs w:val="24"/>
        </w:rPr>
      </w:pPr>
      <w:r w:rsidRPr="00E2645D">
        <w:rPr>
          <w:sz w:val="24"/>
          <w:szCs w:val="24"/>
        </w:rPr>
        <w:t xml:space="preserve">Ürünümüz kaynar suya bir miktar su ve sıvıyağ ilave edildikten sonra </w:t>
      </w:r>
      <w:r w:rsidR="00E2645D" w:rsidRPr="00E2645D">
        <w:rPr>
          <w:sz w:val="24"/>
          <w:szCs w:val="24"/>
        </w:rPr>
        <w:t xml:space="preserve">konulup haşlanarak pişirilebileceği gibi bol yağda kızartma şeklinde de pişirilebilir. Sade veya çeşitli soslarla </w:t>
      </w:r>
      <w:r w:rsidR="00E2645D">
        <w:rPr>
          <w:sz w:val="24"/>
          <w:szCs w:val="24"/>
        </w:rPr>
        <w:t>t</w:t>
      </w:r>
      <w:r w:rsidR="00E2645D" w:rsidRPr="00E2645D">
        <w:rPr>
          <w:sz w:val="24"/>
          <w:szCs w:val="24"/>
        </w:rPr>
        <w:t>üketilebilir.</w:t>
      </w:r>
    </w:p>
    <w:p w14:paraId="76C4D1C3" w14:textId="77777777" w:rsidR="00ED0385" w:rsidRPr="00E2645D" w:rsidRDefault="00ED0385" w:rsidP="00E2645D">
      <w:pPr>
        <w:jc w:val="center"/>
        <w:rPr>
          <w:sz w:val="24"/>
          <w:szCs w:val="24"/>
        </w:rPr>
      </w:pPr>
    </w:p>
    <w:sectPr w:rsidR="00ED0385" w:rsidRPr="00E26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F280F" w14:textId="77777777" w:rsidR="00796543" w:rsidRDefault="00796543" w:rsidP="00E2645D">
      <w:pPr>
        <w:spacing w:after="0" w:line="240" w:lineRule="auto"/>
      </w:pPr>
      <w:r>
        <w:separator/>
      </w:r>
    </w:p>
  </w:endnote>
  <w:endnote w:type="continuationSeparator" w:id="0">
    <w:p w14:paraId="608CAE68" w14:textId="77777777" w:rsidR="00796543" w:rsidRDefault="00796543" w:rsidP="00E2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3281A" w14:textId="77777777" w:rsidR="00796543" w:rsidRDefault="00796543" w:rsidP="00E2645D">
      <w:pPr>
        <w:spacing w:after="0" w:line="240" w:lineRule="auto"/>
      </w:pPr>
      <w:r>
        <w:separator/>
      </w:r>
    </w:p>
  </w:footnote>
  <w:footnote w:type="continuationSeparator" w:id="0">
    <w:p w14:paraId="6B63619F" w14:textId="77777777" w:rsidR="00796543" w:rsidRDefault="00796543" w:rsidP="00E26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EB"/>
    <w:rsid w:val="000838AB"/>
    <w:rsid w:val="00127640"/>
    <w:rsid w:val="004E6061"/>
    <w:rsid w:val="00796543"/>
    <w:rsid w:val="009549D5"/>
    <w:rsid w:val="00B046EB"/>
    <w:rsid w:val="00B45165"/>
    <w:rsid w:val="00D00B97"/>
    <w:rsid w:val="00E2645D"/>
    <w:rsid w:val="00ED0385"/>
    <w:rsid w:val="00F6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61BA"/>
  <w15:docId w15:val="{59B70682-E2A6-4668-A2E9-65624899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8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8A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2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645D"/>
  </w:style>
  <w:style w:type="paragraph" w:styleId="AltBilgi">
    <w:name w:val="footer"/>
    <w:basedOn w:val="Normal"/>
    <w:link w:val="AltBilgiChar"/>
    <w:uiPriority w:val="99"/>
    <w:unhideWhenUsed/>
    <w:rsid w:val="00E26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bahar</cp:lastModifiedBy>
  <cp:revision>2</cp:revision>
  <dcterms:created xsi:type="dcterms:W3CDTF">2025-02-04T07:30:00Z</dcterms:created>
  <dcterms:modified xsi:type="dcterms:W3CDTF">2025-02-04T07:30:00Z</dcterms:modified>
</cp:coreProperties>
</file>